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74" w:rsidRDefault="00373E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3E74" w:rsidRDefault="00373E74">
      <w:pPr>
        <w:pStyle w:val="ConsPlusNormal"/>
        <w:outlineLvl w:val="0"/>
      </w:pPr>
    </w:p>
    <w:p w:rsidR="00373E74" w:rsidRDefault="00373E74">
      <w:pPr>
        <w:pStyle w:val="ConsPlusTitle"/>
        <w:jc w:val="center"/>
        <w:outlineLvl w:val="0"/>
      </w:pPr>
      <w:r>
        <w:t>МЭРИЯ ГОРОДА НОВОСИБИРСКА</w:t>
      </w:r>
    </w:p>
    <w:p w:rsidR="00373E74" w:rsidRDefault="00373E74">
      <w:pPr>
        <w:pStyle w:val="ConsPlusTitle"/>
        <w:jc w:val="center"/>
      </w:pPr>
    </w:p>
    <w:p w:rsidR="00373E74" w:rsidRDefault="00373E74">
      <w:pPr>
        <w:pStyle w:val="ConsPlusTitle"/>
        <w:jc w:val="center"/>
      </w:pPr>
      <w:r>
        <w:t>ПОСТАНОВЛЕНИЕ</w:t>
      </w:r>
    </w:p>
    <w:p w:rsidR="00373E74" w:rsidRDefault="00373E74">
      <w:pPr>
        <w:pStyle w:val="ConsPlusTitle"/>
        <w:jc w:val="center"/>
      </w:pPr>
      <w:r>
        <w:t>от 28 января 2016 г. N 222</w:t>
      </w:r>
    </w:p>
    <w:p w:rsidR="00373E74" w:rsidRDefault="00373E74">
      <w:pPr>
        <w:pStyle w:val="ConsPlusTitle"/>
        <w:jc w:val="center"/>
      </w:pPr>
    </w:p>
    <w:p w:rsidR="00373E74" w:rsidRDefault="00373E74">
      <w:pPr>
        <w:pStyle w:val="ConsPlusTitle"/>
        <w:jc w:val="center"/>
      </w:pPr>
      <w:r>
        <w:t>О ПРЕДСТАВЛЕНИИ ГРАЖДАНАМИ, ПРЕТЕНДУЮЩИМИ НА ЗАМЕЩЕНИЕ</w:t>
      </w:r>
    </w:p>
    <w:p w:rsidR="00373E74" w:rsidRDefault="00373E74">
      <w:pPr>
        <w:pStyle w:val="ConsPlusTitle"/>
        <w:jc w:val="center"/>
      </w:pPr>
      <w:r>
        <w:t>ДОЛЖНОСТЕЙ МУНИЦИПАЛЬНОЙ СЛУЖБЫ В ОРГАНАХ МЕСТНОГО</w:t>
      </w:r>
    </w:p>
    <w:p w:rsidR="00373E74" w:rsidRDefault="00373E74">
      <w:pPr>
        <w:pStyle w:val="ConsPlusTitle"/>
        <w:jc w:val="center"/>
      </w:pPr>
      <w:r>
        <w:t>САМОУПРАВЛЕНИЯ, И МУНИЦИПАЛЬНЫМИ СЛУЖАЩИМИ ГОРОДА</w:t>
      </w:r>
    </w:p>
    <w:p w:rsidR="00373E74" w:rsidRDefault="00373E74">
      <w:pPr>
        <w:pStyle w:val="ConsPlusTitle"/>
        <w:jc w:val="center"/>
      </w:pPr>
      <w:r>
        <w:t>НОВОСИБИРСКА СВЕДЕНИЙ О ДОХОДАХ, ОБ ИМУЩЕСТВЕ</w:t>
      </w:r>
    </w:p>
    <w:p w:rsidR="00373E74" w:rsidRDefault="00373E74">
      <w:pPr>
        <w:pStyle w:val="ConsPlusTitle"/>
        <w:jc w:val="center"/>
      </w:pPr>
      <w:r>
        <w:t>И ОБЯЗАТЕЛЬСТВАХ ИМУЩЕСТВЕННОГО ХАРАКТЕРА</w:t>
      </w:r>
    </w:p>
    <w:p w:rsidR="00373E74" w:rsidRDefault="00373E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3E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E74" w:rsidRDefault="00373E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E74" w:rsidRDefault="00373E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3E74" w:rsidRDefault="00373E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3E74" w:rsidRDefault="00373E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373E74" w:rsidRDefault="00373E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5">
              <w:r>
                <w:rPr>
                  <w:color w:val="0000FF"/>
                </w:rPr>
                <w:t>N 3562</w:t>
              </w:r>
            </w:hyperlink>
            <w:r>
              <w:rPr>
                <w:color w:val="392C69"/>
              </w:rPr>
              <w:t xml:space="preserve">, от 27.06.2022 </w:t>
            </w:r>
            <w:hyperlink r:id="rId6">
              <w:r>
                <w:rPr>
                  <w:color w:val="0000FF"/>
                </w:rPr>
                <w:t>N 2203</w:t>
              </w:r>
            </w:hyperlink>
            <w:r>
              <w:rPr>
                <w:color w:val="392C69"/>
              </w:rPr>
              <w:t xml:space="preserve">, от 12.11.2024 </w:t>
            </w:r>
            <w:hyperlink r:id="rId7">
              <w:r>
                <w:rPr>
                  <w:color w:val="0000FF"/>
                </w:rPr>
                <w:t>N 9479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E74" w:rsidRDefault="00373E74">
            <w:pPr>
              <w:pStyle w:val="ConsPlusNormal"/>
            </w:pPr>
          </w:p>
        </w:tc>
      </w:tr>
    </w:tbl>
    <w:p w:rsidR="00373E74" w:rsidRDefault="00373E74">
      <w:pPr>
        <w:pStyle w:val="ConsPlusNormal"/>
        <w:jc w:val="center"/>
      </w:pPr>
    </w:p>
    <w:p w:rsidR="00373E74" w:rsidRDefault="00373E74">
      <w:pPr>
        <w:pStyle w:val="ConsPlusNormal"/>
        <w:ind w:firstLine="540"/>
        <w:jc w:val="both"/>
      </w:pPr>
      <w:r>
        <w:t xml:space="preserve">В соответствии с Федеральными законами от 02.03.2007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25.12.2008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373E74" w:rsidRDefault="00373E7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мэрии г. Новосибирска от 25.07.2017 N 3562)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1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 (приложение).</w:t>
      </w:r>
    </w:p>
    <w:p w:rsidR="00373E74" w:rsidRDefault="00373E74">
      <w:pPr>
        <w:pStyle w:val="ConsPlusNormal"/>
        <w:spacing w:before="220"/>
        <w:ind w:firstLine="540"/>
        <w:jc w:val="both"/>
      </w:pPr>
      <w:bookmarkStart w:id="0" w:name="P18"/>
      <w:bookmarkEnd w:id="0"/>
      <w:r>
        <w:t>2. Установить, что представление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гражданами, претендующими на замещение должностей муниципальной службы в органах местного самоуправления, включенных в перечень должностей, и муниципальными служащими города Новосибирска, замещающими указанные должности, осуществляется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области.</w:t>
      </w:r>
    </w:p>
    <w:p w:rsidR="00373E74" w:rsidRDefault="00373E74">
      <w:pPr>
        <w:pStyle w:val="ConsPlusNormal"/>
        <w:jc w:val="both"/>
      </w:pPr>
      <w:r>
        <w:t xml:space="preserve">(в ред. постановлений мэрии г. Новосибирска от 25.07.2017 </w:t>
      </w:r>
      <w:hyperlink r:id="rId13">
        <w:r>
          <w:rPr>
            <w:color w:val="0000FF"/>
          </w:rPr>
          <w:t>N 3562</w:t>
        </w:r>
      </w:hyperlink>
      <w:r>
        <w:t xml:space="preserve">, от 12.11.2024 </w:t>
      </w:r>
      <w:hyperlink r:id="rId14">
        <w:r>
          <w:rPr>
            <w:color w:val="0000FF"/>
          </w:rPr>
          <w:t>N 9479</w:t>
        </w:r>
      </w:hyperlink>
      <w:r>
        <w:t>)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Лица, указанные в </w:t>
      </w:r>
      <w:hyperlink w:anchor="P18">
        <w:r>
          <w:rPr>
            <w:color w:val="0000FF"/>
          </w:rPr>
          <w:t>абзаце первом</w:t>
        </w:r>
      </w:hyperlink>
      <w:r>
        <w:t xml:space="preserve"> настоящего пункта, представляют сведения о доходах, об имуществе и обязательствах имущественного характера по форме </w:t>
      </w:r>
      <w:hyperlink r:id="rId15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23.06.2014 N 460,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73E74" w:rsidRDefault="00373E74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мэрии г. Новосибирска от 27.06.2022 N 2203)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lastRenderedPageBreak/>
        <w:t>3. Руководителям органов местного самоуправления:</w:t>
      </w:r>
    </w:p>
    <w:p w:rsidR="00373E74" w:rsidRDefault="00373E7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мэрии г. Новосибирска от 12.11.2024 N 9479)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3.1. Определить конкретные должности муниципальной службы в соответствии с </w:t>
      </w:r>
      <w:hyperlink w:anchor="P66">
        <w:r>
          <w:rPr>
            <w:color w:val="0000FF"/>
          </w:rPr>
          <w:t>разделом 2</w:t>
        </w:r>
      </w:hyperlink>
      <w:r>
        <w:t xml:space="preserve"> перечня должностей.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3.2. Обеспечить информирование граждан, претендующих на замещение должностей муниципальной службы в органах местного самоуправления, включенных в перечень должностей, и муниципальных служащих, замещающих указанные должности, о необходимости представления сведений о доходах, об имуществе и обязательствах имущественного характера с указанием структурного подразделения (должностного лица), в которое (которому) необходимо представить соответствующие сведения.</w:t>
      </w:r>
    </w:p>
    <w:p w:rsidR="00373E74" w:rsidRDefault="00373E7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мэрии г. Новосибирска от 12.11.2024 N 9479)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3.3. Осуществлять контроль за своевременным представлением муниципальными служащими города Новосибирска сведений о доходах, об имуществе и обязательствах имущественного характера.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мэрии города Новосибирска: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от 16.10.2009 </w:t>
      </w:r>
      <w:hyperlink r:id="rId19">
        <w:r>
          <w:rPr>
            <w:color w:val="0000FF"/>
          </w:rPr>
          <w:t>N 416</w:t>
        </w:r>
      </w:hyperlink>
      <w:r>
        <w:t xml:space="preserve">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от 16.05.2012 </w:t>
      </w:r>
      <w:hyperlink r:id="rId20">
        <w:r>
          <w:rPr>
            <w:color w:val="0000FF"/>
          </w:rPr>
          <w:t>N 4763</w:t>
        </w:r>
      </w:hyperlink>
      <w:r>
        <w:t xml:space="preserve"> "О внесении изменений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от 31.01.2014 </w:t>
      </w:r>
      <w:hyperlink r:id="rId21">
        <w:r>
          <w:rPr>
            <w:color w:val="0000FF"/>
          </w:rPr>
          <w:t>N 724</w:t>
        </w:r>
      </w:hyperlink>
      <w:r>
        <w:t xml:space="preserve"> "О внесении изменений в раздел 2 перечня должностей муниципальной службы, при назначении на которые граждане и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мэрии города Новосибирска от 16.10.2009 N 416";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от 11.08.2014 </w:t>
      </w:r>
      <w:hyperlink r:id="rId22">
        <w:r>
          <w:rPr>
            <w:color w:val="0000FF"/>
          </w:rPr>
          <w:t>N 7121</w:t>
        </w:r>
      </w:hyperlink>
      <w:r>
        <w:t xml:space="preserve"> "О внесении изменений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от 29.12.2014 </w:t>
      </w:r>
      <w:hyperlink r:id="rId23">
        <w:r>
          <w:rPr>
            <w:color w:val="0000FF"/>
          </w:rPr>
          <w:t>N 11509</w:t>
        </w:r>
      </w:hyperlink>
      <w:r>
        <w:t xml:space="preserve"> "О внесении изменения в постановление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от 07.07.2015 </w:t>
      </w:r>
      <w:hyperlink r:id="rId24">
        <w:r>
          <w:rPr>
            <w:color w:val="0000FF"/>
          </w:rPr>
          <w:t>N 4528</w:t>
        </w:r>
      </w:hyperlink>
      <w:r>
        <w:t xml:space="preserve"> "О внесении изменений в пункт 5 постановления мэрии города Новосибирска от 16.10.2009 N 416 "О представлении гражданами, претендующими на замещение должности муниципальной службы в органах местного самоуправления, муниципальных органах города Новосибирска, и муниципальными служащими города Новосибирска сведений о доходах, об имуществе и обязательствах имущественного характера".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lastRenderedPageBreak/>
        <w:t>5. Департаменту информационной политики мэрии города Новосибирска обеспечить опубликование постановления.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6. Контроль за исполнением постановления оставляю за собой.</w:t>
      </w:r>
    </w:p>
    <w:p w:rsidR="00373E74" w:rsidRDefault="00373E7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мэрии г. Новосибирска от 25.07.2017 N 3562)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jc w:val="right"/>
      </w:pPr>
      <w:r>
        <w:t>Мэр города Новосибирска</w:t>
      </w:r>
    </w:p>
    <w:p w:rsidR="00373E74" w:rsidRDefault="00373E74">
      <w:pPr>
        <w:pStyle w:val="ConsPlusNormal"/>
        <w:jc w:val="right"/>
      </w:pPr>
      <w:r>
        <w:t>А.Е.ЛОКОТЬ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jc w:val="right"/>
        <w:outlineLvl w:val="0"/>
      </w:pPr>
      <w:r>
        <w:t>Приложение</w:t>
      </w:r>
    </w:p>
    <w:p w:rsidR="00373E74" w:rsidRDefault="00373E74">
      <w:pPr>
        <w:pStyle w:val="ConsPlusNormal"/>
        <w:jc w:val="right"/>
      </w:pPr>
      <w:r>
        <w:t>к постановлению</w:t>
      </w:r>
    </w:p>
    <w:p w:rsidR="00373E74" w:rsidRDefault="00373E74">
      <w:pPr>
        <w:pStyle w:val="ConsPlusNormal"/>
        <w:jc w:val="right"/>
      </w:pPr>
      <w:r>
        <w:t>мэрии города Новосибирска</w:t>
      </w:r>
    </w:p>
    <w:p w:rsidR="00373E74" w:rsidRDefault="00373E74">
      <w:pPr>
        <w:pStyle w:val="ConsPlusNormal"/>
        <w:jc w:val="right"/>
      </w:pPr>
      <w:r>
        <w:t>от 28.01.2016 N 222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Title"/>
        <w:jc w:val="center"/>
      </w:pPr>
      <w:bookmarkStart w:id="1" w:name="P51"/>
      <w:bookmarkEnd w:id="1"/>
      <w:r>
        <w:t>ПЕРЕЧЕНЬ</w:t>
      </w:r>
    </w:p>
    <w:p w:rsidR="00373E74" w:rsidRDefault="00373E74">
      <w:pPr>
        <w:pStyle w:val="ConsPlusTitle"/>
        <w:jc w:val="center"/>
      </w:pPr>
      <w:r>
        <w:t>ДОЛЖНОСТЕЙ МУНИЦИПАЛЬНОЙ СЛУЖБЫ, ПРИ ЗАМЕЩЕНИИ КОТОРЫХ</w:t>
      </w:r>
    </w:p>
    <w:p w:rsidR="00373E74" w:rsidRDefault="00373E74">
      <w:pPr>
        <w:pStyle w:val="ConsPlusTitle"/>
        <w:jc w:val="center"/>
      </w:pPr>
      <w:r>
        <w:t>МУНИЦИПАЛЬНЫЕ СЛУЖАЩИЕ ГОРОДА НОВОСИБИРСКА ОБЯЗАНЫ</w:t>
      </w:r>
    </w:p>
    <w:p w:rsidR="00373E74" w:rsidRDefault="00373E74">
      <w:pPr>
        <w:pStyle w:val="ConsPlusTitle"/>
        <w:jc w:val="center"/>
      </w:pPr>
      <w:r>
        <w:t>ПРЕДСТАВЛЯТЬ СВЕДЕНИЯ О СВОИХ ДОХОДАХ, ОБ ИМУЩЕСТВЕ</w:t>
      </w:r>
    </w:p>
    <w:p w:rsidR="00373E74" w:rsidRDefault="00373E74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373E74" w:rsidRDefault="00373E74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373E74" w:rsidRDefault="00373E74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373E74" w:rsidRDefault="00373E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3E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E74" w:rsidRDefault="00373E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E74" w:rsidRDefault="00373E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3E74" w:rsidRDefault="00373E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3E74" w:rsidRDefault="00373E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373E74" w:rsidRDefault="00373E74">
            <w:pPr>
              <w:pStyle w:val="ConsPlusNormal"/>
              <w:jc w:val="center"/>
            </w:pPr>
            <w:r>
              <w:rPr>
                <w:color w:val="392C69"/>
              </w:rPr>
              <w:t>от 12.11.2024 N 9479)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E74" w:rsidRDefault="00373E74">
            <w:pPr>
              <w:pStyle w:val="ConsPlusNormal"/>
            </w:pPr>
          </w:p>
        </w:tc>
      </w:tr>
    </w:tbl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Title"/>
        <w:jc w:val="center"/>
        <w:outlineLvl w:val="1"/>
      </w:pPr>
      <w:r>
        <w:t>Раздел 1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  <w:r>
        <w:t xml:space="preserve">Должности муниципальной службы в Совете депутатов города Новосибирска, мэрии города Новосибирска, контрольно-счетной палате города Новосибирска, отнесенные </w:t>
      </w:r>
      <w:hyperlink r:id="rId27">
        <w:r>
          <w:rPr>
            <w:color w:val="0000FF"/>
          </w:rPr>
          <w:t>Реестром</w:t>
        </w:r>
      </w:hyperlink>
      <w:r>
        <w:t xml:space="preserve"> должностей муниципальной службы в Новосибирской области, утвержденным Законом Новосибирской области от 25.12.2006 N 74-ОЗ "О Реестре должностей муниципальной службы в Новосибирской области", к высшей и главной группам должностей.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Title"/>
        <w:jc w:val="center"/>
        <w:outlineLvl w:val="1"/>
      </w:pPr>
      <w:bookmarkStart w:id="2" w:name="P66"/>
      <w:bookmarkEnd w:id="2"/>
      <w:r>
        <w:t>Раздел 2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  <w:r>
        <w:t>Иные должности муниципальной службы в органах местного самоуправления, если замещение этих должностей связано с коррупционными рисками и исполнение должностных обязанностей по ним предусматривает:</w:t>
      </w:r>
    </w:p>
    <w:p w:rsidR="00373E74" w:rsidRDefault="00373E74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мэрии г. Новосибирска от 12.11.2024 N 9479)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осуществление постоянно либо временно организационно-распорядительных или административно-хозяйственных функций;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предоставление муниципальных услуг гражданам и организациям;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осуществление контрольных мероприятий;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</w:t>
      </w:r>
      <w:r>
        <w:lastRenderedPageBreak/>
        <w:t>участки недр и др.);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управление муниципальным имуществом и ведение баз данных имущества;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осуществление закупок для муниципальных нужд либо выдачу лицензий и разрешений;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проведение муниципальной экспертизы и выдачу заключений;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составление протоколов об административных правонарушениях;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участие в выявлении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среде;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представление прав и законных интересов города Новосибирска в арбитражных судах, судах общей юрисдикции.</w:t>
      </w:r>
    </w:p>
    <w:p w:rsidR="00373E74" w:rsidRDefault="00373E74">
      <w:pPr>
        <w:pStyle w:val="ConsPlusNormal"/>
        <w:spacing w:before="220"/>
        <w:ind w:firstLine="540"/>
        <w:jc w:val="both"/>
      </w:pPr>
      <w:r>
        <w:t>Конкретные должности, предусмотренные настоящим разделом, определяются руководителями органов местного самоуправления и доводятся до сведения муниципальных служащих с отражением соответствующих обязанностей в должностных инструкциях.</w:t>
      </w:r>
    </w:p>
    <w:p w:rsidR="00373E74" w:rsidRDefault="00373E7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мэрии г. Новосибирска от 12.11.2024 N 9479)</w:t>
      </w: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ind w:firstLine="540"/>
        <w:jc w:val="both"/>
      </w:pPr>
    </w:p>
    <w:p w:rsidR="00373E74" w:rsidRDefault="00373E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E92" w:rsidRDefault="00BA3E92">
      <w:bookmarkStart w:id="3" w:name="_GoBack"/>
      <w:bookmarkEnd w:id="3"/>
    </w:p>
    <w:sectPr w:rsidR="00BA3E92" w:rsidSect="0050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74"/>
    <w:rsid w:val="00373E74"/>
    <w:rsid w:val="00B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594D2-9DD7-4E50-AFB4-E5E37BB7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42" TargetMode="External"/><Relationship Id="rId13" Type="http://schemas.openxmlformats.org/officeDocument/2006/relationships/hyperlink" Target="https://login.consultant.ru/link/?req=doc&amp;base=RLAW049&amp;n=101312&amp;dst=100007" TargetMode="External"/><Relationship Id="rId18" Type="http://schemas.openxmlformats.org/officeDocument/2006/relationships/hyperlink" Target="https://login.consultant.ru/link/?req=doc&amp;base=RLAW049&amp;n=177552&amp;dst=100005" TargetMode="External"/><Relationship Id="rId26" Type="http://schemas.openxmlformats.org/officeDocument/2006/relationships/hyperlink" Target="https://login.consultant.ru/link/?req=doc&amp;base=RLAW049&amp;n=177552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68700" TargetMode="External"/><Relationship Id="rId7" Type="http://schemas.openxmlformats.org/officeDocument/2006/relationships/hyperlink" Target="https://login.consultant.ru/link/?req=doc&amp;base=RLAW049&amp;n=177552&amp;dst=100005" TargetMode="External"/><Relationship Id="rId12" Type="http://schemas.openxmlformats.org/officeDocument/2006/relationships/hyperlink" Target="https://login.consultant.ru/link/?req=doc&amp;base=RLAW049&amp;n=101312&amp;dst=100006" TargetMode="External"/><Relationship Id="rId17" Type="http://schemas.openxmlformats.org/officeDocument/2006/relationships/hyperlink" Target="https://login.consultant.ru/link/?req=doc&amp;base=RLAW049&amp;n=177552&amp;dst=100005" TargetMode="External"/><Relationship Id="rId25" Type="http://schemas.openxmlformats.org/officeDocument/2006/relationships/hyperlink" Target="https://login.consultant.ru/link/?req=doc&amp;base=RLAW049&amp;n=101312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52197&amp;dst=100005" TargetMode="External"/><Relationship Id="rId20" Type="http://schemas.openxmlformats.org/officeDocument/2006/relationships/hyperlink" Target="https://login.consultant.ru/link/?req=doc&amp;base=RLAW049&amp;n=55175" TargetMode="External"/><Relationship Id="rId29" Type="http://schemas.openxmlformats.org/officeDocument/2006/relationships/hyperlink" Target="https://login.consultant.ru/link/?req=doc&amp;base=RLAW049&amp;n=17755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52197&amp;dst=100005" TargetMode="External"/><Relationship Id="rId11" Type="http://schemas.openxmlformats.org/officeDocument/2006/relationships/hyperlink" Target="https://login.consultant.ru/link/?req=doc&amp;base=RLAW049&amp;n=185220" TargetMode="External"/><Relationship Id="rId24" Type="http://schemas.openxmlformats.org/officeDocument/2006/relationships/hyperlink" Target="https://login.consultant.ru/link/?req=doc&amp;base=RLAW049&amp;n=81906" TargetMode="External"/><Relationship Id="rId5" Type="http://schemas.openxmlformats.org/officeDocument/2006/relationships/hyperlink" Target="https://login.consultant.ru/link/?req=doc&amp;base=RLAW049&amp;n=101312&amp;dst=100005" TargetMode="External"/><Relationship Id="rId15" Type="http://schemas.openxmlformats.org/officeDocument/2006/relationships/hyperlink" Target="https://login.consultant.ru/link/?req=doc&amp;base=LAW&amp;n=468048&amp;dst=100045" TargetMode="External"/><Relationship Id="rId23" Type="http://schemas.openxmlformats.org/officeDocument/2006/relationships/hyperlink" Target="https://login.consultant.ru/link/?req=doc&amp;base=RLAW049&amp;n=77575" TargetMode="External"/><Relationship Id="rId28" Type="http://schemas.openxmlformats.org/officeDocument/2006/relationships/hyperlink" Target="https://login.consultant.ru/link/?req=doc&amp;base=RLAW049&amp;n=177552&amp;dst=100005" TargetMode="External"/><Relationship Id="rId10" Type="http://schemas.openxmlformats.org/officeDocument/2006/relationships/hyperlink" Target="https://login.consultant.ru/link/?req=doc&amp;base=LAW&amp;n=470822&amp;dst=100011" TargetMode="External"/><Relationship Id="rId19" Type="http://schemas.openxmlformats.org/officeDocument/2006/relationships/hyperlink" Target="https://login.consultant.ru/link/?req=doc&amp;base=RLAW049&amp;n=8196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&amp;dst=69" TargetMode="External"/><Relationship Id="rId14" Type="http://schemas.openxmlformats.org/officeDocument/2006/relationships/hyperlink" Target="https://login.consultant.ru/link/?req=doc&amp;base=RLAW049&amp;n=177552&amp;dst=100005" TargetMode="External"/><Relationship Id="rId22" Type="http://schemas.openxmlformats.org/officeDocument/2006/relationships/hyperlink" Target="https://login.consultant.ru/link/?req=doc&amp;base=RLAW049&amp;n=73721" TargetMode="External"/><Relationship Id="rId27" Type="http://schemas.openxmlformats.org/officeDocument/2006/relationships/hyperlink" Target="https://login.consultant.ru/link/?req=doc&amp;base=RLAW049&amp;n=159118&amp;dst=10001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Ирина Александровна</dc:creator>
  <cp:keywords/>
  <dc:description/>
  <cp:lastModifiedBy>Реутова Ирина Александровна</cp:lastModifiedBy>
  <cp:revision>1</cp:revision>
  <dcterms:created xsi:type="dcterms:W3CDTF">2025-12-01T07:38:00Z</dcterms:created>
  <dcterms:modified xsi:type="dcterms:W3CDTF">2025-12-01T07:40:00Z</dcterms:modified>
</cp:coreProperties>
</file>